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the character Spike as the favourite character. In the second we have the result of running that function on the hash, which successfully brings back the favourite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7D82FEC9"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34A2F2D8" w:rsidR="007912FE"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0ED7E38D" wp14:editId="183B43C1">
            <wp:extent cx="5977467" cy="170538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9-04 at 13.50.53.png"/>
                    <pic:cNvPicPr/>
                  </pic:nvPicPr>
                  <pic:blipFill>
                    <a:blip r:embed="rId13">
                      <a:extLst>
                        <a:ext uri="{28A0092B-C50C-407E-A947-70E740481C1C}">
                          <a14:useLocalDpi xmlns:a14="http://schemas.microsoft.com/office/drawing/2010/main" val="0"/>
                        </a:ext>
                      </a:extLst>
                    </a:blip>
                    <a:stretch>
                      <a:fillRect/>
                    </a:stretch>
                  </pic:blipFill>
                  <pic:spPr>
                    <a:xfrm>
                      <a:off x="0" y="0"/>
                      <a:ext cx="5994302" cy="1710189"/>
                    </a:xfrm>
                    <a:prstGeom prst="rect">
                      <a:avLst/>
                    </a:prstGeom>
                  </pic:spPr>
                </pic:pic>
              </a:graphicData>
            </a:graphic>
          </wp:inline>
        </w:drawing>
      </w:r>
    </w:p>
    <w:p w14:paraId="6A4B16FE" w14:textId="258C5087"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FA117B" w14:textId="7FA3DA4F"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9F15F7F" wp14:editId="562C6176">
            <wp:extent cx="5461000" cy="128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9-04 at 13.52.07.png"/>
                    <pic:cNvPicPr/>
                  </pic:nvPicPr>
                  <pic:blipFill>
                    <a:blip r:embed="rId14">
                      <a:extLst>
                        <a:ext uri="{28A0092B-C50C-407E-A947-70E740481C1C}">
                          <a14:useLocalDpi xmlns:a14="http://schemas.microsoft.com/office/drawing/2010/main" val="0"/>
                        </a:ext>
                      </a:extLst>
                    </a:blip>
                    <a:stretch>
                      <a:fillRect/>
                    </a:stretch>
                  </pic:blipFill>
                  <pic:spPr>
                    <a:xfrm>
                      <a:off x="0" y="0"/>
                      <a:ext cx="5461000" cy="1282700"/>
                    </a:xfrm>
                    <a:prstGeom prst="rect">
                      <a:avLst/>
                    </a:prstGeom>
                  </pic:spPr>
                </pic:pic>
              </a:graphicData>
            </a:graphic>
          </wp:inline>
        </w:drawing>
      </w:r>
    </w:p>
    <w:p w14:paraId="4BFAFEDC" w14:textId="6C57190B"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468A8C4" w14:textId="30AA4DB0" w:rsidR="00F36ECA" w:rsidRDefault="00F36ECA"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073139C" wp14:editId="5FD1439A">
            <wp:extent cx="5334000" cy="1422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9-04 at 13.50.48.png"/>
                    <pic:cNvPicPr/>
                  </pic:nvPicPr>
                  <pic:blipFill>
                    <a:blip r:embed="rId15">
                      <a:extLst>
                        <a:ext uri="{28A0092B-C50C-407E-A947-70E740481C1C}">
                          <a14:useLocalDpi xmlns:a14="http://schemas.microsoft.com/office/drawing/2010/main" val="0"/>
                        </a:ext>
                      </a:extLst>
                    </a:blip>
                    <a:stretch>
                      <a:fillRect/>
                    </a:stretch>
                  </pic:blipFill>
                  <pic:spPr>
                    <a:xfrm>
                      <a:off x="0" y="0"/>
                      <a:ext cx="5334000" cy="14224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2748478E"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r w:rsidRPr="00D326C1">
        <w:rPr>
          <w:rFonts w:ascii="Helvetica Neue" w:hAnsi="Helvetica Neue" w:cs="Helvetica Neue"/>
          <w:bCs/>
          <w:color w:val="000000"/>
          <w:sz w:val="22"/>
          <w:szCs w:val="22"/>
          <w:u w:color="000000"/>
          <w:lang w:val="en-US"/>
        </w:rPr>
        <w:t xml:space="preserve">In the first screenshot, </w:t>
      </w:r>
      <w:r w:rsidR="00F36ECA">
        <w:rPr>
          <w:rFonts w:ascii="Helvetica Neue" w:hAnsi="Helvetica Neue" w:cs="Helvetica Neue"/>
          <w:bCs/>
          <w:color w:val="000000"/>
          <w:sz w:val="22"/>
          <w:szCs w:val="22"/>
          <w:u w:color="000000"/>
          <w:lang w:val="en-US"/>
        </w:rPr>
        <w:t>there is the method which sorts artist names in the database in</w:t>
      </w:r>
      <w:r w:rsidR="007D25EC">
        <w:rPr>
          <w:rFonts w:ascii="Helvetica Neue" w:hAnsi="Helvetica Neue" w:cs="Helvetica Neue"/>
          <w:bCs/>
          <w:color w:val="000000"/>
          <w:sz w:val="22"/>
          <w:szCs w:val="22"/>
          <w:u w:color="000000"/>
          <w:lang w:val="en-US"/>
        </w:rPr>
        <w:t>to</w:t>
      </w:r>
      <w:bookmarkStart w:id="0" w:name="_GoBack"/>
      <w:bookmarkEnd w:id="0"/>
      <w:r w:rsidR="00F36ECA">
        <w:rPr>
          <w:rFonts w:ascii="Helvetica Neue" w:hAnsi="Helvetica Neue" w:cs="Helvetica Neue"/>
          <w:bCs/>
          <w:color w:val="000000"/>
          <w:sz w:val="22"/>
          <w:szCs w:val="22"/>
          <w:u w:color="000000"/>
          <w:lang w:val="en-US"/>
        </w:rPr>
        <w:t xml:space="preserve"> alphabetical order</w:t>
      </w:r>
      <w:r w:rsidR="00D326C1" w:rsidRPr="00D326C1">
        <w:rPr>
          <w:rFonts w:ascii="Helvetica Neue" w:hAnsi="Helvetica Neue" w:cs="Helvetica Neue"/>
          <w:bCs/>
          <w:color w:val="000000"/>
          <w:sz w:val="22"/>
          <w:szCs w:val="22"/>
          <w:u w:color="000000"/>
          <w:lang w:val="en-US"/>
        </w:rPr>
        <w:t>. In the second</w:t>
      </w:r>
      <w:r w:rsidR="00F36ECA">
        <w:rPr>
          <w:rFonts w:ascii="Helvetica Neue" w:hAnsi="Helvetica Neue" w:cs="Helvetica Neue"/>
          <w:bCs/>
          <w:color w:val="000000"/>
          <w:sz w:val="22"/>
          <w:szCs w:val="22"/>
          <w:u w:color="000000"/>
          <w:lang w:val="en-US"/>
        </w:rPr>
        <w:t xml:space="preserve"> and third</w:t>
      </w:r>
      <w:r w:rsidR="00D326C1" w:rsidRPr="00D326C1">
        <w:rPr>
          <w:rFonts w:ascii="Helvetica Neue" w:hAnsi="Helvetica Neue" w:cs="Helvetica Neue"/>
          <w:bCs/>
          <w:color w:val="000000"/>
          <w:sz w:val="22"/>
          <w:szCs w:val="22"/>
          <w:u w:color="000000"/>
          <w:lang w:val="en-US"/>
        </w:rPr>
        <w:t xml:space="preserve"> screenshot</w:t>
      </w:r>
      <w:r w:rsidR="00F36ECA">
        <w:rPr>
          <w:rFonts w:ascii="Helvetica Neue" w:hAnsi="Helvetica Neue" w:cs="Helvetica Neue"/>
          <w:bCs/>
          <w:color w:val="000000"/>
          <w:sz w:val="22"/>
          <w:szCs w:val="22"/>
          <w:u w:color="000000"/>
          <w:lang w:val="en-US"/>
        </w:rPr>
        <w:t>s</w:t>
      </w:r>
      <w:r w:rsidR="00D326C1" w:rsidRPr="00D326C1">
        <w:rPr>
          <w:rFonts w:ascii="Helvetica Neue" w:hAnsi="Helvetica Neue" w:cs="Helvetica Neue"/>
          <w:bCs/>
          <w:color w:val="000000"/>
          <w:sz w:val="22"/>
          <w:szCs w:val="22"/>
          <w:u w:color="000000"/>
          <w:lang w:val="en-US"/>
        </w:rPr>
        <w:t>, you can see the result of this method successfully sorting a</w:t>
      </w:r>
      <w:r w:rsidR="00F36ECA">
        <w:rPr>
          <w:rFonts w:ascii="Helvetica Neue" w:hAnsi="Helvetica Neue" w:cs="Helvetica Neue"/>
          <w:bCs/>
          <w:color w:val="000000"/>
          <w:sz w:val="22"/>
          <w:szCs w:val="22"/>
          <w:u w:color="000000"/>
          <w:lang w:val="en-US"/>
        </w:rPr>
        <w:t xml:space="preserve">rtists </w:t>
      </w:r>
      <w:r w:rsidR="00D326C1" w:rsidRPr="00D326C1">
        <w:rPr>
          <w:rFonts w:ascii="Helvetica Neue" w:hAnsi="Helvetica Neue" w:cs="Helvetica Neue"/>
          <w:bCs/>
          <w:color w:val="000000"/>
          <w:sz w:val="22"/>
          <w:szCs w:val="22"/>
          <w:u w:color="000000"/>
          <w:lang w:val="en-US"/>
        </w:rPr>
        <w:t xml:space="preserve">by </w:t>
      </w:r>
      <w:r w:rsidR="007D25EC">
        <w:rPr>
          <w:rFonts w:ascii="Helvetica Neue" w:hAnsi="Helvetica Neue" w:cs="Helvetica Neue"/>
          <w:bCs/>
          <w:color w:val="000000"/>
          <w:sz w:val="22"/>
          <w:szCs w:val="22"/>
          <w:u w:color="000000"/>
          <w:lang w:val="en-US"/>
        </w:rPr>
        <w:t>the order of their names</w:t>
      </w:r>
      <w:r w:rsidR="00D326C1" w:rsidRPr="00D326C1">
        <w:rPr>
          <w:rFonts w:ascii="Helvetica Neue" w:hAnsi="Helvetica Neue" w:cs="Helvetica Neue"/>
          <w:bCs/>
          <w:color w:val="000000"/>
          <w:sz w:val="22"/>
          <w:szCs w:val="22"/>
          <w:u w:color="000000"/>
          <w:lang w:val="en-US"/>
        </w:rPr>
        <w:t>.</w:t>
      </w:r>
    </w:p>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 </w:t>
      </w:r>
      <w:r w:rsidR="00976994" w:rsidRPr="00274708">
        <w:rPr>
          <w:rFonts w:ascii="Helvetica Neue" w:hAnsi="Helvetica Neue" w:cs="Helvetica Neue"/>
          <w:bCs/>
          <w:color w:val="000000"/>
          <w:sz w:val="22"/>
          <w:szCs w:val="22"/>
          <w:lang w:val="en-US"/>
        </w:rPr>
        <w:t>with the visitor having</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7">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8">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9">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r w:rsidR="00EB2D6B" w:rsidRPr="00274708">
        <w:rPr>
          <w:rFonts w:ascii="Helvetica Neue" w:hAnsi="Helvetica Neue" w:cs="Helvetica Neue"/>
          <w:bCs/>
          <w:color w:val="000000"/>
          <w:sz w:val="22"/>
          <w:szCs w:val="22"/>
          <w:lang w:val="en-US"/>
        </w:rPr>
        <w:t xml:space="preserve">implementation constraints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1"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518C8597" w:rsidR="002F423E" w:rsidRPr="00274708"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30">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1"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EC43AA" w14:textId="77777777" w:rsidR="00F8025D" w:rsidRPr="00274708" w:rsidRDefault="00F8025D" w:rsidP="00F8025D">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7EECA7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EAFB02F"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8">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1">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152000EA"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067FF030" w14:textId="77777777" w:rsidR="006D76A2" w:rsidRPr="00274708" w:rsidRDefault="006D76A2"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498E19CE" w:rsidR="003E4444" w:rsidRP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6D1E007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05957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276A5AB7" w:rsidR="00F64A73" w:rsidRPr="00274708"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04514B74"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These images demonstrate polymorphism in a program. They show that the Night King object is polymorphic as he extends from the Whitewalker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4655A1AA" w:rsidR="00DE423E" w:rsidRDefault="00970932"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5E27CCC6" wp14:editId="4F383194">
            <wp:extent cx="5842000" cy="3530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9-04 at 13.09.41.png"/>
                    <pic:cNvPicPr/>
                  </pic:nvPicPr>
                  <pic:blipFill>
                    <a:blip r:embed="rId46">
                      <a:extLst>
                        <a:ext uri="{28A0092B-C50C-407E-A947-70E740481C1C}">
                          <a14:useLocalDpi xmlns:a14="http://schemas.microsoft.com/office/drawing/2010/main" val="0"/>
                        </a:ext>
                      </a:extLst>
                    </a:blip>
                    <a:stretch>
                      <a:fillRect/>
                    </a:stretch>
                  </pic:blipFill>
                  <pic:spPr>
                    <a:xfrm>
                      <a:off x="0" y="0"/>
                      <a:ext cx="5842000" cy="3530600"/>
                    </a:xfrm>
                    <a:prstGeom prst="rect">
                      <a:avLst/>
                    </a:prstGeom>
                  </pic:spPr>
                </pic:pic>
              </a:graphicData>
            </a:graphic>
          </wp:inline>
        </w:drawing>
      </w:r>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Wights, Whitewalkers and Direwolves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direwolves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47">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lastRenderedPageBreak/>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51">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52">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53">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the Whitewalker class, which inherits from the Mystical Creature class. We then have a method which sorts mystical creatures in order of their attack points or ‘scariness level’. The last two shots are of the method being used and the result of the method which returns the ‘Night King’, who extends Whitewalker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one of your projects where you have worked alone and attach the Github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F36EC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56"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77777777"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PostgresSQL, HTML &amp; CSS. Below them is a link to </w:t>
      </w:r>
      <w:r w:rsidR="00E81A24" w:rsidRPr="00274708">
        <w:rPr>
          <w:rFonts w:ascii="Helvetica Neue" w:hAnsi="Helvetica Neue" w:cs="Helvetica Neue"/>
          <w:bCs/>
          <w:color w:val="000000"/>
          <w:sz w:val="22"/>
          <w:szCs w:val="22"/>
          <w:lang w:val="en-US"/>
        </w:rPr>
        <w:t>view it on G</w:t>
      </w:r>
      <w:r w:rsidRPr="00274708">
        <w:rPr>
          <w:rFonts w:ascii="Helvetica Neue" w:hAnsi="Helvetica Neue" w:cs="Helvetica Neue"/>
          <w:bCs/>
          <w:color w:val="000000"/>
          <w:sz w:val="22"/>
          <w:szCs w:val="22"/>
          <w:lang w:val="en-US"/>
        </w:rPr>
        <w:t>ithub.</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58">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8"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63">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64">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47B3D912"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algorithm sorts records in a collection by their price using Lodash. Since Lodash default sorts values in ascending order, I then used Javascript’s ‘reverse’ method to get the list in descending order and thus can get the most valuable record by taking the first element in the resulting array.</w:t>
      </w:r>
    </w:p>
    <w:p w14:paraId="2C5A76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57FF5A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0088A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6488095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jc w:val="center"/>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A92214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131B9F" w14:textId="65C5D29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12C598B" wp14:editId="10262120">
            <wp:extent cx="6571615" cy="138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12 at 15.54.48.png"/>
                    <pic:cNvPicPr/>
                  </pic:nvPicPr>
                  <pic:blipFill>
                    <a:blip r:embed="rId65">
                      <a:extLst>
                        <a:ext uri="{28A0092B-C50C-407E-A947-70E740481C1C}">
                          <a14:useLocalDpi xmlns:a14="http://schemas.microsoft.com/office/drawing/2010/main" val="0"/>
                        </a:ext>
                      </a:extLst>
                    </a:blip>
                    <a:stretch>
                      <a:fillRect/>
                    </a:stretch>
                  </pic:blipFill>
                  <pic:spPr>
                    <a:xfrm>
                      <a:off x="0" y="0"/>
                      <a:ext cx="6571615" cy="1386840"/>
                    </a:xfrm>
                    <a:prstGeom prst="rect">
                      <a:avLst/>
                    </a:prstGeom>
                  </pic:spPr>
                </pic:pic>
              </a:graphicData>
            </a:graphic>
          </wp:inline>
        </w:drawing>
      </w:r>
    </w:p>
    <w:p w14:paraId="7511FD2E" w14:textId="21D17882"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08C952" w14:textId="0B57EE7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639428" wp14:editId="7C25C4C1">
            <wp:extent cx="6571615"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12 at 15.55.4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1615" cy="3235960"/>
                    </a:xfrm>
                    <a:prstGeom prst="rect">
                      <a:avLst/>
                    </a:prstGeom>
                  </pic:spPr>
                </pic:pic>
              </a:graphicData>
            </a:graphic>
          </wp:inline>
        </w:drawing>
      </w:r>
    </w:p>
    <w:p w14:paraId="5BA5F644" w14:textId="77777777" w:rsidR="00B37F06" w:rsidRPr="00274708"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08E584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CCB379" w14:textId="4E8D47D9" w:rsidR="00B37F06" w:rsidRPr="00B37F06" w:rsidRDefault="00B37F06" w:rsidP="00B37F06">
      <w:pPr>
        <w:autoSpaceDE w:val="0"/>
        <w:autoSpaceDN w:val="0"/>
        <w:adjustRightInd w:val="0"/>
        <w:jc w:val="center"/>
        <w:rPr>
          <w:rFonts w:ascii="Helvetica Neue" w:hAnsi="Helvetica Neue" w:cs="Helvetica Neue"/>
          <w:bCs/>
          <w:color w:val="000000"/>
          <w:sz w:val="22"/>
          <w:szCs w:val="22"/>
          <w:lang w:val="en-US"/>
        </w:rPr>
      </w:pPr>
      <w:r w:rsidRPr="00B37F06">
        <w:rPr>
          <w:rFonts w:ascii="Helvetica Neue" w:hAnsi="Helvetica Neue" w:cs="Helvetica Neue"/>
          <w:bCs/>
          <w:color w:val="000000"/>
          <w:sz w:val="22"/>
          <w:szCs w:val="22"/>
          <w:lang w:val="en-US"/>
        </w:rPr>
        <w:t>In the first screenshot</w:t>
      </w:r>
      <w:r>
        <w:rPr>
          <w:rFonts w:ascii="Helvetica Neue" w:hAnsi="Helvetica Neue" w:cs="Helvetica Neue"/>
          <w:bCs/>
          <w:color w:val="000000"/>
          <w:sz w:val="22"/>
          <w:szCs w:val="22"/>
          <w:lang w:val="en-US"/>
        </w:rPr>
        <w:t>, you can see the code used to dynamically populate a list with countries. Every time you press a key, the program searches through the API for a country with a matching combination of letters and populates the list below. You can see the result of this in the second screenshot.</w:t>
      </w: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46F704B2"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w:t>
            </w:r>
            <w:r w:rsidR="00FC01F0">
              <w:rPr>
                <w:rFonts w:ascii="Helvetica Neue" w:hAnsi="Helvetica Neue" w:cs="Arial"/>
                <w:color w:val="000000"/>
                <w:u w:color="000000"/>
                <w:lang w:val="en-US"/>
              </w:rPr>
              <w:t>of the contributor’s page on GitH</w:t>
            </w:r>
            <w:r w:rsidRPr="00274708">
              <w:rPr>
                <w:rFonts w:ascii="Helvetica Neue" w:hAnsi="Helvetica Neue" w:cs="Arial"/>
                <w:color w:val="000000"/>
                <w:u w:color="000000"/>
                <w:lang w:val="en-US"/>
              </w:rPr>
              <w:t>ub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5BF1C7E5"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58E70C9" w14:textId="2489ABA2"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08A2CCF" w14:textId="1024FF67"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66CEF5" wp14:editId="5B473731">
            <wp:extent cx="6571615" cy="3758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8-27 at 11.20.0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71615" cy="3758565"/>
                    </a:xfrm>
                    <a:prstGeom prst="rect">
                      <a:avLst/>
                    </a:prstGeom>
                  </pic:spPr>
                </pic:pic>
              </a:graphicData>
            </a:graphic>
          </wp:inline>
        </w:drawing>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29BF12CB"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40CF23" w14:textId="2A997A01" w:rsidR="00867C26" w:rsidRPr="00867C26"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 screenshot of our group project’s contributor page.</w:t>
      </w:r>
    </w:p>
    <w:p w14:paraId="50FAD771" w14:textId="561D45E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F15AB" w14:textId="77777777" w:rsidR="00867C26" w:rsidRPr="00274708" w:rsidRDefault="00867C26"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2B573FF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0FC4D9F" w14:textId="484DCD44" w:rsidR="00804D65" w:rsidRDefault="00804D65" w:rsidP="0056317F">
      <w:pPr>
        <w:autoSpaceDE w:val="0"/>
        <w:autoSpaceDN w:val="0"/>
        <w:adjustRightInd w:val="0"/>
        <w:outlineLvl w:val="0"/>
        <w:rPr>
          <w:rFonts w:ascii="Helvetica Neue" w:hAnsi="Helvetica Neue" w:cs="Helvetica Neue"/>
          <w:b/>
          <w:bCs/>
          <w:color w:val="000000"/>
          <w:sz w:val="22"/>
          <w:szCs w:val="22"/>
          <w:u w:val="single" w:color="000000"/>
          <w:lang w:val="en-US"/>
        </w:rPr>
      </w:pPr>
    </w:p>
    <w:p w14:paraId="50BE15F2" w14:textId="051DCC2C" w:rsidR="00867C26" w:rsidRPr="00274708" w:rsidRDefault="0056317F"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32E78D7" wp14:editId="52541FF2">
            <wp:extent cx="6571615" cy="3887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7 at 11.49.5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71615" cy="3887470"/>
                    </a:xfrm>
                    <a:prstGeom prst="rect">
                      <a:avLst/>
                    </a:prstGeom>
                  </pic:spPr>
                </pic:pic>
              </a:graphicData>
            </a:graphic>
          </wp:inline>
        </w:drawing>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005A6D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2D078B" w14:textId="140369BF" w:rsidR="0056317F" w:rsidRPr="0056317F" w:rsidRDefault="0056317F"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the brief for our group project. We did an educational app designe</w:t>
      </w:r>
      <w:r w:rsidR="00FC01F0">
        <w:rPr>
          <w:rFonts w:ascii="Helvetica Neue" w:hAnsi="Helvetica Neue" w:cs="Helvetica Neue"/>
          <w:bCs/>
          <w:color w:val="000000"/>
          <w:sz w:val="22"/>
          <w:szCs w:val="22"/>
          <w:lang w:val="en-US"/>
        </w:rPr>
        <w:t>d to teach kids how to code in</w:t>
      </w:r>
      <w:r>
        <w:rPr>
          <w:rFonts w:ascii="Helvetica Neue" w:hAnsi="Helvetica Neue" w:cs="Helvetica Neue"/>
          <w:bCs/>
          <w:color w:val="000000"/>
          <w:sz w:val="22"/>
          <w:szCs w:val="22"/>
          <w:lang w:val="en-US"/>
        </w:rPr>
        <w:t xml:space="preserve"> an interactive and fun way.</w:t>
      </w: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A7BA13F"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E5EAB7" w14:textId="566A5FFF"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9F19AAB" w14:textId="02D01F2C"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488074" wp14:editId="14CBE048">
            <wp:extent cx="6571615" cy="3146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8-27 at 11.32.0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71615" cy="3146425"/>
                    </a:xfrm>
                    <a:prstGeom prst="rect">
                      <a:avLst/>
                    </a:prstGeom>
                  </pic:spPr>
                </pic:pic>
              </a:graphicData>
            </a:graphic>
          </wp:inline>
        </w:drawing>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34F579C8" w:rsidR="000C6340" w:rsidRPr="00804D65"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w:t>
      </w:r>
      <w:r w:rsidR="0056317F">
        <w:rPr>
          <w:rFonts w:ascii="Helvetica Neue" w:hAnsi="Helvetica Neue" w:cs="Helvetica Neue"/>
          <w:bCs/>
          <w:color w:val="000000"/>
          <w:sz w:val="22"/>
          <w:szCs w:val="22"/>
          <w:lang w:val="en-US"/>
        </w:rPr>
        <w:t>the Trello board we used throughout our group project.</w:t>
      </w:r>
    </w:p>
    <w:p w14:paraId="03CED962" w14:textId="77777777" w:rsidR="00804D65" w:rsidRPr="00274708" w:rsidRDefault="00804D65"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0961A8A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8F5C3F" w14:textId="2AE9045F" w:rsidR="00091E55"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8596915" wp14:editId="6BE63529">
            <wp:extent cx="6122670" cy="53481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8-27 at 15.14.39.png"/>
                    <pic:cNvPicPr/>
                  </pic:nvPicPr>
                  <pic:blipFill rotWithShape="1">
                    <a:blip r:embed="rId70">
                      <a:extLst>
                        <a:ext uri="{28A0092B-C50C-407E-A947-70E740481C1C}">
                          <a14:useLocalDpi xmlns:a14="http://schemas.microsoft.com/office/drawing/2010/main" val="0"/>
                        </a:ext>
                      </a:extLst>
                    </a:blip>
                    <a:srcRect b="10122"/>
                    <a:stretch/>
                  </pic:blipFill>
                  <pic:spPr bwMode="auto">
                    <a:xfrm>
                      <a:off x="0" y="0"/>
                      <a:ext cx="6134544" cy="5358548"/>
                    </a:xfrm>
                    <a:prstGeom prst="rect">
                      <a:avLst/>
                    </a:prstGeom>
                    <a:ln>
                      <a:noFill/>
                    </a:ln>
                    <a:extLst>
                      <a:ext uri="{53640926-AAD7-44D8-BBD7-CCE9431645EC}">
                        <a14:shadowObscured xmlns:a14="http://schemas.microsoft.com/office/drawing/2010/main"/>
                      </a:ext>
                    </a:extLst>
                  </pic:spPr>
                </pic:pic>
              </a:graphicData>
            </a:graphic>
          </wp:inline>
        </w:drawing>
      </w:r>
    </w:p>
    <w:p w14:paraId="3791C1A0" w14:textId="77777777" w:rsidR="00091E55" w:rsidRPr="00274708" w:rsidRDefault="00091E55"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659DFC6" w14:textId="6BAB17D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BF6675" w14:textId="3352A2DF" w:rsidR="00091E55" w:rsidRPr="00091E55" w:rsidRDefault="00091E55" w:rsidP="000C6340">
      <w:pPr>
        <w:autoSpaceDE w:val="0"/>
        <w:autoSpaceDN w:val="0"/>
        <w:adjustRightInd w:val="0"/>
        <w:jc w:val="center"/>
        <w:rPr>
          <w:rFonts w:ascii="Helvetica Neue" w:hAnsi="Helvetica Neue" w:cs="Helvetica Neue"/>
          <w:bCs/>
          <w:color w:val="000000"/>
          <w:sz w:val="22"/>
          <w:szCs w:val="22"/>
          <w:lang w:val="en-US"/>
        </w:rPr>
      </w:pPr>
      <w:r w:rsidRPr="00091E55">
        <w:rPr>
          <w:rFonts w:ascii="Helvetica Neue" w:hAnsi="Helvetica Neue" w:cs="Helvetica Neue"/>
          <w:bCs/>
          <w:color w:val="000000"/>
          <w:sz w:val="22"/>
          <w:szCs w:val="22"/>
          <w:lang w:val="en-US"/>
        </w:rPr>
        <w:t xml:space="preserve">This is an acceptance criteria plan which shows that the functionality required for our MVP passes </w:t>
      </w:r>
      <w:r w:rsidR="00071B36">
        <w:rPr>
          <w:rFonts w:ascii="Helvetica Neue" w:hAnsi="Helvetica Neue" w:cs="Helvetica Neue"/>
          <w:bCs/>
          <w:color w:val="000000"/>
          <w:sz w:val="22"/>
          <w:szCs w:val="22"/>
          <w:lang w:val="en-US"/>
        </w:rPr>
        <w:t>the</w:t>
      </w:r>
      <w:r w:rsidRPr="00091E55">
        <w:rPr>
          <w:rFonts w:ascii="Helvetica Neue" w:hAnsi="Helvetica Neue" w:cs="Helvetica Neue"/>
          <w:bCs/>
          <w:color w:val="000000"/>
          <w:sz w:val="22"/>
          <w:szCs w:val="22"/>
          <w:lang w:val="en-US"/>
        </w:rPr>
        <w:t xml:space="preserve"> tests.</w:t>
      </w: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5F2C4B6F"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C7A13A" w14:textId="77777777"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1CE3827" wp14:editId="3CEAAE68">
            <wp:extent cx="6571615" cy="3258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llaboration diagram.png"/>
                    <pic:cNvPicPr/>
                  </pic:nvPicPr>
                  <pic:blipFill>
                    <a:blip r:embed="rId71">
                      <a:extLst>
                        <a:ext uri="{28A0092B-C50C-407E-A947-70E740481C1C}">
                          <a14:useLocalDpi xmlns:a14="http://schemas.microsoft.com/office/drawing/2010/main" val="0"/>
                        </a:ext>
                      </a:extLst>
                    </a:blip>
                    <a:stretch>
                      <a:fillRect/>
                    </a:stretch>
                  </pic:blipFill>
                  <pic:spPr>
                    <a:xfrm>
                      <a:off x="0" y="0"/>
                      <a:ext cx="6571615" cy="3258820"/>
                    </a:xfrm>
                    <a:prstGeom prst="rect">
                      <a:avLst/>
                    </a:prstGeom>
                  </pic:spPr>
                </pic:pic>
              </a:graphicData>
            </a:graphic>
          </wp:inline>
        </w:drawing>
      </w:r>
    </w:p>
    <w:p w14:paraId="4156BF6F" w14:textId="31E3F1FF"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4D72F48" wp14:editId="14B4618F">
            <wp:extent cx="6571615" cy="36163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71615" cy="3616325"/>
                    </a:xfrm>
                    <a:prstGeom prst="rect">
                      <a:avLst/>
                    </a:prstGeom>
                  </pic:spPr>
                </pic:pic>
              </a:graphicData>
            </a:graphic>
          </wp:inline>
        </w:drawing>
      </w:r>
    </w:p>
    <w:p w14:paraId="2F1F169F" w14:textId="77777777" w:rsidR="00D21259" w:rsidRPr="00274708"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670F671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F3BE44" w14:textId="3607B97B" w:rsidR="00D21259" w:rsidRPr="00D21259" w:rsidRDefault="00D21259" w:rsidP="000C6340">
      <w:pPr>
        <w:autoSpaceDE w:val="0"/>
        <w:autoSpaceDN w:val="0"/>
        <w:adjustRightInd w:val="0"/>
        <w:jc w:val="center"/>
        <w:rPr>
          <w:rFonts w:ascii="Helvetica Neue" w:hAnsi="Helvetica Neue" w:cs="Helvetica Neue"/>
          <w:bCs/>
          <w:color w:val="000000"/>
          <w:sz w:val="22"/>
          <w:szCs w:val="22"/>
          <w:lang w:val="en-US"/>
        </w:rPr>
      </w:pPr>
      <w:r w:rsidRPr="00D21259">
        <w:rPr>
          <w:rFonts w:ascii="Helvetica Neue" w:hAnsi="Helvetica Neue" w:cs="Helvetica Neue"/>
          <w:bCs/>
          <w:color w:val="000000"/>
          <w:sz w:val="22"/>
          <w:szCs w:val="22"/>
          <w:lang w:val="en-US"/>
        </w:rPr>
        <w:t>Here is a collaboration diagram and a sequence diagram which shows what happens wh</w:t>
      </w:r>
      <w:r>
        <w:rPr>
          <w:rFonts w:ascii="Helvetica Neue" w:hAnsi="Helvetica Neue" w:cs="Helvetica Neue"/>
          <w:bCs/>
          <w:color w:val="000000"/>
          <w:sz w:val="22"/>
          <w:szCs w:val="22"/>
          <w:lang w:val="en-US"/>
        </w:rPr>
        <w:t>en you go through the stages of the app and what happens when you interact with a single question on a lesson page.</w:t>
      </w:r>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63E689A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E3AD79B" w14:textId="526E214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5FFCE66" w14:textId="67E8E332"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7EC57374" wp14:editId="78A8343C">
            <wp:extent cx="3886200" cy="389151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ject Diagram 1.pdf"/>
                    <pic:cNvPicPr/>
                  </pic:nvPicPr>
                  <pic:blipFill rotWithShape="1">
                    <a:blip r:embed="rId73">
                      <a:extLst>
                        <a:ext uri="{BEBA8EAE-BF5A-486C-A8C5-ECC9F3942E4B}">
                          <a14:imgProps xmlns:a14="http://schemas.microsoft.com/office/drawing/2010/main">
                            <a14:imgLayer>
                              <a14:imgEffect>
                                <a14:sharpenSoften amount="95000"/>
                              </a14:imgEffect>
                              <a14:imgEffect>
                                <a14:brightnessContrast contrast="1000"/>
                              </a14:imgEffect>
                            </a14:imgLayer>
                          </a14:imgProps>
                        </a:ext>
                        <a:ext uri="{28A0092B-C50C-407E-A947-70E740481C1C}">
                          <a14:useLocalDpi xmlns:a14="http://schemas.microsoft.com/office/drawing/2010/main" val="0"/>
                        </a:ext>
                      </a:extLst>
                    </a:blip>
                    <a:srcRect b="22621"/>
                    <a:stretch/>
                  </pic:blipFill>
                  <pic:spPr bwMode="auto">
                    <a:xfrm>
                      <a:off x="0" y="0"/>
                      <a:ext cx="3886200" cy="3891516"/>
                    </a:xfrm>
                    <a:prstGeom prst="rect">
                      <a:avLst/>
                    </a:prstGeom>
                    <a:ln>
                      <a:noFill/>
                    </a:ln>
                    <a:extLst>
                      <a:ext uri="{53640926-AAD7-44D8-BBD7-CCE9431645EC}">
                        <a14:shadowObscured xmlns:a14="http://schemas.microsoft.com/office/drawing/2010/main"/>
                      </a:ext>
                    </a:extLst>
                  </pic:spPr>
                </pic:pic>
              </a:graphicData>
            </a:graphic>
          </wp:inline>
        </w:drawing>
      </w:r>
    </w:p>
    <w:p w14:paraId="6C60E9AD" w14:textId="1B7F08A9" w:rsidR="00420F3B"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37C0007" w14:textId="39DB7600" w:rsidR="00420F3B" w:rsidRPr="00274708" w:rsidRDefault="00420F3B"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34ABC56" wp14:editId="5537FDD9">
            <wp:extent cx="3263663" cy="4517973"/>
            <wp:effectExtent l="0" t="0" r="63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ject Diagram 2.pdf"/>
                    <pic:cNvPicPr/>
                  </pic:nvPicPr>
                  <pic:blipFill rotWithShape="1">
                    <a:blip r:embed="rId74">
                      <a:extLst>
                        <a:ext uri="{BEBA8EAE-BF5A-486C-A8C5-ECC9F3942E4B}">
                          <a14:imgProps xmlns:a14="http://schemas.microsoft.com/office/drawing/2010/main">
                            <a14:imgLayer>
                              <a14:imgEffect>
                                <a14:sharpenSoften amount="74000"/>
                              </a14:imgEffect>
                              <a14:imgEffect>
                                <a14:brightnessContrast contrast="33000"/>
                              </a14:imgEffect>
                            </a14:imgLayer>
                          </a14:imgProps>
                        </a:ext>
                        <a:ext uri="{28A0092B-C50C-407E-A947-70E740481C1C}">
                          <a14:useLocalDpi xmlns:a14="http://schemas.microsoft.com/office/drawing/2010/main" val="0"/>
                        </a:ext>
                      </a:extLst>
                    </a:blip>
                    <a:srcRect l="6020" r="9983" b="10148"/>
                    <a:stretch/>
                  </pic:blipFill>
                  <pic:spPr bwMode="auto">
                    <a:xfrm>
                      <a:off x="0" y="0"/>
                      <a:ext cx="3264287" cy="4518837"/>
                    </a:xfrm>
                    <a:prstGeom prst="rect">
                      <a:avLst/>
                    </a:prstGeom>
                    <a:ln>
                      <a:noFill/>
                    </a:ln>
                    <a:extLst>
                      <a:ext uri="{53640926-AAD7-44D8-BBD7-CCE9431645EC}">
                        <a14:shadowObscured xmlns:a14="http://schemas.microsoft.com/office/drawing/2010/main"/>
                      </a:ext>
                    </a:extLst>
                  </pic:spPr>
                </pic:pic>
              </a:graphicData>
            </a:graphic>
          </wp:inline>
        </w:drawing>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2C802428" w:rsidR="000C6340" w:rsidRDefault="00E12A64"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lastRenderedPageBreak/>
        <w:t>These are two object diagrams for our educational coding app. The first shows the relationship between the lesson container and the question container, the second shows the relationship between the question container and the function container.</w:t>
      </w:r>
    </w:p>
    <w:p w14:paraId="217DA433" w14:textId="77777777" w:rsidR="00E12A64" w:rsidRPr="00E12A64" w:rsidRDefault="00E12A64" w:rsidP="000C6340">
      <w:pPr>
        <w:autoSpaceDE w:val="0"/>
        <w:autoSpaceDN w:val="0"/>
        <w:adjustRightInd w:val="0"/>
        <w:jc w:val="center"/>
        <w:rPr>
          <w:rFonts w:ascii="Helvetica Neue" w:hAnsi="Helvetica Neue" w:cs="Helvetica Neue"/>
          <w:bCs/>
          <w:color w:val="000000"/>
          <w:sz w:val="22"/>
          <w:szCs w:val="22"/>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B019D4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71B36"/>
    <w:rsid w:val="000917FB"/>
    <w:rsid w:val="00091E55"/>
    <w:rsid w:val="000921BC"/>
    <w:rsid w:val="000C6340"/>
    <w:rsid w:val="00115F6D"/>
    <w:rsid w:val="00191921"/>
    <w:rsid w:val="00227965"/>
    <w:rsid w:val="00254338"/>
    <w:rsid w:val="00274708"/>
    <w:rsid w:val="00290E2A"/>
    <w:rsid w:val="002E6F17"/>
    <w:rsid w:val="002F423E"/>
    <w:rsid w:val="00321164"/>
    <w:rsid w:val="00330508"/>
    <w:rsid w:val="0035134C"/>
    <w:rsid w:val="00383CA9"/>
    <w:rsid w:val="003E4444"/>
    <w:rsid w:val="00420F3B"/>
    <w:rsid w:val="00501B0E"/>
    <w:rsid w:val="00516BE6"/>
    <w:rsid w:val="0056317F"/>
    <w:rsid w:val="00603668"/>
    <w:rsid w:val="00612270"/>
    <w:rsid w:val="00613811"/>
    <w:rsid w:val="006710E2"/>
    <w:rsid w:val="006D2303"/>
    <w:rsid w:val="006D76A2"/>
    <w:rsid w:val="00721F0D"/>
    <w:rsid w:val="007912FE"/>
    <w:rsid w:val="007D25EC"/>
    <w:rsid w:val="00804D65"/>
    <w:rsid w:val="00867C26"/>
    <w:rsid w:val="00895C1D"/>
    <w:rsid w:val="0092012F"/>
    <w:rsid w:val="00970932"/>
    <w:rsid w:val="00976994"/>
    <w:rsid w:val="009A1163"/>
    <w:rsid w:val="00A2622A"/>
    <w:rsid w:val="00A43F93"/>
    <w:rsid w:val="00A639F7"/>
    <w:rsid w:val="00A87B28"/>
    <w:rsid w:val="00AC3984"/>
    <w:rsid w:val="00B1480E"/>
    <w:rsid w:val="00B37F06"/>
    <w:rsid w:val="00B64DC9"/>
    <w:rsid w:val="00BA3249"/>
    <w:rsid w:val="00C464EA"/>
    <w:rsid w:val="00C6423B"/>
    <w:rsid w:val="00C675DF"/>
    <w:rsid w:val="00CA1559"/>
    <w:rsid w:val="00CB43BB"/>
    <w:rsid w:val="00D15348"/>
    <w:rsid w:val="00D21259"/>
    <w:rsid w:val="00D21921"/>
    <w:rsid w:val="00D26957"/>
    <w:rsid w:val="00D326C1"/>
    <w:rsid w:val="00D863E1"/>
    <w:rsid w:val="00DE423E"/>
    <w:rsid w:val="00E12A64"/>
    <w:rsid w:val="00E53E8C"/>
    <w:rsid w:val="00E667FB"/>
    <w:rsid w:val="00E81A24"/>
    <w:rsid w:val="00EB2D6B"/>
    <w:rsid w:val="00EC1EEE"/>
    <w:rsid w:val="00F043EF"/>
    <w:rsid w:val="00F36ECA"/>
    <w:rsid w:val="00F64A73"/>
    <w:rsid w:val="00F8025D"/>
    <w:rsid w:val="00FC0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jp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hyperlink" Target="https://github.com/Taramckean/ArtGallery" TargetMode="External"/><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jpe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34</Pages>
  <Words>1891</Words>
  <Characters>12032</Characters>
  <Application>Microsoft Office Word</Application>
  <DocSecurity>0</DocSecurity>
  <Lines>364</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41</cp:revision>
  <dcterms:created xsi:type="dcterms:W3CDTF">2018-07-28T17:33:00Z</dcterms:created>
  <dcterms:modified xsi:type="dcterms:W3CDTF">2018-09-04T12:54:00Z</dcterms:modified>
</cp:coreProperties>
</file>